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E85" w:rsidRDefault="00562E85" w:rsidP="00562E85">
      <w:pPr>
        <w:pStyle w:val="NormalWeb"/>
        <w:shd w:val="clear" w:color="auto" w:fill="FFFFFF"/>
        <w:spacing w:before="0" w:beforeAutospacing="0" w:line="480" w:lineRule="auto"/>
        <w:jc w:val="both"/>
        <w:rPr>
          <w:rFonts w:ascii="DIN-Light" w:hAnsi="DIN-Light"/>
          <w:color w:val="434343"/>
        </w:rPr>
      </w:pPr>
    </w:p>
    <w:p w:rsidR="00562E85" w:rsidRDefault="00562E85" w:rsidP="00562E85">
      <w:pPr>
        <w:spacing w:after="0"/>
        <w:jc w:val="center"/>
        <w:rPr>
          <w:rFonts w:ascii="Georgia" w:eastAsia="Times New Roman" w:hAnsi="Georgia" w:cs="Arial"/>
          <w:color w:val="000000"/>
          <w:sz w:val="28"/>
          <w:szCs w:val="28"/>
          <w:lang w:val="es-AR" w:eastAsia="es-AR"/>
        </w:rPr>
      </w:pPr>
      <w:r w:rsidRPr="00557402">
        <w:rPr>
          <w:rFonts w:ascii="Georgia" w:eastAsia="Times New Roman" w:hAnsi="Georgia" w:cs="Arial"/>
          <w:b/>
          <w:bCs/>
          <w:color w:val="000000"/>
          <w:sz w:val="72"/>
          <w:szCs w:val="72"/>
          <w:lang w:val="es-AR" w:eastAsia="es-AR"/>
        </w:rPr>
        <w:t>ALQUIMIA</w:t>
      </w:r>
      <w:r w:rsidRPr="001A2A45">
        <w:rPr>
          <w:rFonts w:ascii="Georgia" w:eastAsia="Times New Roman" w:hAnsi="Georgia" w:cs="Arial"/>
          <w:color w:val="000000"/>
          <w:sz w:val="24"/>
          <w:szCs w:val="24"/>
          <w:lang w:val="es-AR" w:eastAsia="es-AR"/>
        </w:rPr>
        <w:br/>
      </w:r>
      <w:r w:rsidRPr="00557402">
        <w:rPr>
          <w:rFonts w:ascii="Georgia" w:eastAsia="Times New Roman" w:hAnsi="Georgia" w:cs="Arial"/>
          <w:color w:val="000000"/>
          <w:sz w:val="28"/>
          <w:szCs w:val="28"/>
          <w:lang w:val="es-AR" w:eastAsia="es-AR"/>
        </w:rPr>
        <w:t>- con GRACIELA BORGES –</w:t>
      </w:r>
    </w:p>
    <w:p w:rsidR="00562E85" w:rsidRDefault="00562E85" w:rsidP="00562E85">
      <w:pPr>
        <w:spacing w:after="0"/>
        <w:jc w:val="center"/>
        <w:rPr>
          <w:rFonts w:ascii="Georgia" w:eastAsia="Times New Roman" w:hAnsi="Georgia" w:cs="Arial"/>
          <w:color w:val="000000"/>
          <w:sz w:val="28"/>
          <w:szCs w:val="28"/>
          <w:lang w:val="es-AR" w:eastAsia="es-AR"/>
        </w:rPr>
      </w:pPr>
    </w:p>
    <w:p w:rsidR="00562E85" w:rsidRDefault="009E6209" w:rsidP="00562E85">
      <w:pPr>
        <w:spacing w:after="0"/>
        <w:jc w:val="center"/>
        <w:rPr>
          <w:rFonts w:ascii="Georgia" w:eastAsia="Times New Roman" w:hAnsi="Georgia" w:cs="Arial"/>
          <w:color w:val="000000"/>
          <w:sz w:val="28"/>
          <w:szCs w:val="28"/>
          <w:lang w:val="es-AR" w:eastAsia="es-AR"/>
        </w:rPr>
      </w:pPr>
      <w:r>
        <w:rPr>
          <w:noProof/>
        </w:rPr>
        <w:pict>
          <v:shape id="_x0000_s1033" type="#_x0000_t75" style="position:absolute;left:0;text-align:left;margin-left:-12.3pt;margin-top:17.1pt;width:458.75pt;height:333.1pt;z-index:251665408;mso-position-horizontal-relative:text;mso-position-vertical-relative:text;mso-width-relative:page;mso-height-relative:page">
            <v:imagedata r:id="rId8" o:title="AlquimiaAfichebaja-01"/>
            <w10:wrap type="square"/>
          </v:shape>
        </w:pict>
      </w:r>
    </w:p>
    <w:p w:rsidR="00562E85" w:rsidRDefault="00562E85" w:rsidP="00562E85">
      <w:pPr>
        <w:spacing w:after="0"/>
        <w:jc w:val="center"/>
        <w:rPr>
          <w:rFonts w:ascii="Georgia" w:eastAsia="Times New Roman" w:hAnsi="Georgia" w:cs="Arial"/>
          <w:color w:val="000000"/>
          <w:sz w:val="28"/>
          <w:szCs w:val="28"/>
          <w:lang w:val="es-AR" w:eastAsia="es-AR"/>
        </w:rPr>
      </w:pPr>
    </w:p>
    <w:p w:rsidR="007F128C" w:rsidRPr="00086FCB" w:rsidRDefault="007F128C" w:rsidP="00562E85">
      <w:pPr>
        <w:pStyle w:val="NormalWeb"/>
        <w:shd w:val="clear" w:color="auto" w:fill="FFFFFF"/>
        <w:spacing w:before="0" w:beforeAutospacing="0" w:line="480" w:lineRule="auto"/>
        <w:jc w:val="both"/>
        <w:rPr>
          <w:rFonts w:ascii="DIN-Light" w:hAnsi="DIN-Light"/>
          <w:color w:val="434343"/>
        </w:rPr>
      </w:pPr>
      <w:r w:rsidRPr="00086FCB">
        <w:rPr>
          <w:rFonts w:ascii="DIN-Light" w:hAnsi="DIN-Light"/>
          <w:color w:val="434343"/>
        </w:rPr>
        <w:t>Con Graciela Borges, acompañada en voz y guitarra por Adriana Barcia.</w:t>
      </w:r>
    </w:p>
    <w:p w:rsidR="00562E85" w:rsidRDefault="000F7FC2" w:rsidP="00562E85">
      <w:pPr>
        <w:pStyle w:val="NormalWeb"/>
        <w:shd w:val="clear" w:color="auto" w:fill="FFFFFF"/>
        <w:spacing w:line="480" w:lineRule="auto"/>
        <w:jc w:val="both"/>
        <w:rPr>
          <w:rFonts w:ascii="DIN-Light" w:hAnsi="DIN-Light"/>
          <w:color w:val="434343"/>
        </w:rPr>
      </w:pPr>
      <w:r w:rsidRPr="000F7FC2">
        <w:rPr>
          <w:rFonts w:ascii="DIN-Light" w:hAnsi="DIN-Light"/>
          <w:color w:val="434343"/>
        </w:rPr>
        <w:t xml:space="preserve">Graciela Borges se reencuentra con su público para compartir historias y anécdotas que retratan diferentes momentos de su vida. Acompañada por la entrañable voz y guitarra </w:t>
      </w:r>
    </w:p>
    <w:p w:rsidR="00562E85" w:rsidRDefault="00562E85" w:rsidP="00562E85">
      <w:pPr>
        <w:pStyle w:val="NormalWeb"/>
        <w:shd w:val="clear" w:color="auto" w:fill="FFFFFF"/>
        <w:spacing w:line="480" w:lineRule="auto"/>
        <w:jc w:val="both"/>
        <w:rPr>
          <w:rFonts w:ascii="DIN-Light" w:hAnsi="DIN-Light"/>
          <w:color w:val="434343"/>
        </w:rPr>
      </w:pPr>
    </w:p>
    <w:p w:rsidR="0028719B" w:rsidRDefault="000F7FC2" w:rsidP="00562E85">
      <w:pPr>
        <w:pStyle w:val="NormalWeb"/>
        <w:shd w:val="clear" w:color="auto" w:fill="FFFFFF"/>
        <w:spacing w:line="480" w:lineRule="auto"/>
        <w:jc w:val="both"/>
        <w:rPr>
          <w:rFonts w:ascii="DIN-Light" w:hAnsi="DIN-Light"/>
          <w:color w:val="434343"/>
        </w:rPr>
      </w:pPr>
      <w:r w:rsidRPr="000F7FC2">
        <w:rPr>
          <w:rFonts w:ascii="DIN-Light" w:hAnsi="DIN-Light"/>
          <w:color w:val="434343"/>
        </w:rPr>
        <w:t xml:space="preserve">de Adriana Barcia, la gran actriz argentina será la anfitriona de “Alquimia”, una velada inolvidable. Será, en definitiva, una cálida reunión entre amigos, con guiños de </w:t>
      </w:r>
    </w:p>
    <w:p w:rsidR="000F7FC2" w:rsidRPr="0028719B" w:rsidRDefault="009E6209" w:rsidP="00562E85">
      <w:pPr>
        <w:pStyle w:val="NormalWeb"/>
        <w:shd w:val="clear" w:color="auto" w:fill="FFFFFF"/>
        <w:spacing w:line="480" w:lineRule="auto"/>
        <w:jc w:val="both"/>
        <w:rPr>
          <w:rFonts w:ascii="DIN-Light" w:hAnsi="DIN-Light"/>
          <w:color w:val="434343"/>
        </w:rPr>
      </w:pPr>
      <w:r>
        <w:rPr>
          <w:noProof/>
        </w:rPr>
        <w:pict>
          <v:shape id="_x0000_s1030" type="#_x0000_t75" style="position:absolute;left:0;text-align:left;margin-left:.45pt;margin-top:3.2pt;width:221.5pt;height:332.2pt;z-index:-251653120;mso-position-horizontal-relative:text;mso-position-vertical-relative:text;mso-width-relative:page;mso-height-relative:page" wrapcoords="-38 0 -38 21575 21600 21575 21600 0 -38 0">
            <v:imagedata r:id="rId9" o:title="img_40661"/>
            <w10:wrap type="tight"/>
          </v:shape>
        </w:pict>
      </w:r>
      <w:r w:rsidR="000F7FC2" w:rsidRPr="0028719B">
        <w:rPr>
          <w:rFonts w:ascii="DIN-Light" w:hAnsi="DIN-Light"/>
          <w:color w:val="434343"/>
        </w:rPr>
        <w:t>complicidad constantes y con recuerdos que fluirán mágicamente por el ambiente a través de poemas, música, audiovisuales y fotografías.</w:t>
      </w:r>
    </w:p>
    <w:p w:rsidR="000F7FC2" w:rsidRDefault="000F7FC2" w:rsidP="00562E85">
      <w:pPr>
        <w:pStyle w:val="NormalWeb"/>
        <w:shd w:val="clear" w:color="auto" w:fill="FFFFFF"/>
        <w:spacing w:line="480" w:lineRule="auto"/>
        <w:jc w:val="both"/>
        <w:rPr>
          <w:rFonts w:ascii="DIN-Light" w:hAnsi="DIN-Light"/>
          <w:color w:val="434343"/>
        </w:rPr>
      </w:pPr>
      <w:r w:rsidRPr="0028719B">
        <w:rPr>
          <w:rFonts w:ascii="DIN-Light" w:hAnsi="DIN-Light"/>
          <w:color w:val="434343"/>
        </w:rPr>
        <w:t xml:space="preserve">Musa inspiradora de Leopoldo Torre </w:t>
      </w:r>
      <w:proofErr w:type="spellStart"/>
      <w:r w:rsidRPr="0028719B">
        <w:rPr>
          <w:rFonts w:ascii="DIN-Light" w:hAnsi="DIN-Light"/>
          <w:color w:val="434343"/>
        </w:rPr>
        <w:t>Nilsson</w:t>
      </w:r>
      <w:proofErr w:type="spellEnd"/>
      <w:r w:rsidRPr="0028719B">
        <w:rPr>
          <w:rFonts w:ascii="DIN-Light" w:hAnsi="DIN-Light"/>
          <w:color w:val="434343"/>
        </w:rPr>
        <w:t xml:space="preserve">, la </w:t>
      </w:r>
      <w:proofErr w:type="spellStart"/>
      <w:r w:rsidRPr="0028719B">
        <w:rPr>
          <w:rFonts w:ascii="DIN-Light" w:hAnsi="DIN-Light"/>
          <w:color w:val="434343"/>
        </w:rPr>
        <w:t>multipremiada</w:t>
      </w:r>
      <w:proofErr w:type="spellEnd"/>
      <w:r w:rsidRPr="0028719B">
        <w:rPr>
          <w:rFonts w:ascii="DIN-Light" w:hAnsi="DIN-Light"/>
          <w:color w:val="434343"/>
        </w:rPr>
        <w:t xml:space="preserve"> Graciela Borges tiene un extenso y laureado recorrido en los escenarios y en los sets </w:t>
      </w:r>
      <w:proofErr w:type="spellStart"/>
      <w:r w:rsidRPr="0028719B">
        <w:rPr>
          <w:rFonts w:ascii="DIN-Light" w:hAnsi="DIN-Light"/>
          <w:color w:val="434343"/>
        </w:rPr>
        <w:t>cinemátográficos</w:t>
      </w:r>
      <w:proofErr w:type="spellEnd"/>
      <w:r w:rsidRPr="0028719B">
        <w:rPr>
          <w:rFonts w:ascii="DIN-Light" w:hAnsi="DIN-Light"/>
          <w:color w:val="434343"/>
        </w:rPr>
        <w:t xml:space="preserve"> gracias a su talento y su calidez actoral. Durante su carrera filmó, entre otros, con Leonardo </w:t>
      </w:r>
      <w:proofErr w:type="spellStart"/>
      <w:r w:rsidRPr="0028719B">
        <w:rPr>
          <w:rFonts w:ascii="DIN-Light" w:hAnsi="DIN-Light"/>
          <w:color w:val="434343"/>
        </w:rPr>
        <w:t>Favio</w:t>
      </w:r>
      <w:proofErr w:type="spellEnd"/>
      <w:r w:rsidRPr="0028719B">
        <w:rPr>
          <w:rFonts w:ascii="DIN-Light" w:hAnsi="DIN-Light"/>
          <w:color w:val="434343"/>
        </w:rPr>
        <w:t xml:space="preserve">, Fernando Ayala, Raúl De la Torre, Alejandro Doria, Lucas </w:t>
      </w:r>
      <w:proofErr w:type="spellStart"/>
      <w:r w:rsidRPr="0028719B">
        <w:rPr>
          <w:rFonts w:ascii="DIN-Light" w:hAnsi="DIN-Light"/>
          <w:color w:val="434343"/>
        </w:rPr>
        <w:t>Demare</w:t>
      </w:r>
      <w:proofErr w:type="spellEnd"/>
      <w:r w:rsidRPr="0028719B">
        <w:rPr>
          <w:rFonts w:ascii="DIN-Light" w:hAnsi="DIN-Light"/>
          <w:color w:val="434343"/>
        </w:rPr>
        <w:t xml:space="preserve">, Luis Ortega, Diego Kaplan, Lucrecia Martel, Daniel </w:t>
      </w:r>
      <w:proofErr w:type="spellStart"/>
      <w:r w:rsidRPr="0028719B">
        <w:rPr>
          <w:rFonts w:ascii="DIN-Light" w:hAnsi="DIN-Light"/>
          <w:color w:val="434343"/>
        </w:rPr>
        <w:t>Burman</w:t>
      </w:r>
      <w:proofErr w:type="spellEnd"/>
      <w:r w:rsidRPr="0028719B">
        <w:rPr>
          <w:rFonts w:ascii="DIN-Light" w:hAnsi="DIN-Light"/>
          <w:color w:val="434343"/>
        </w:rPr>
        <w:t xml:space="preserve">, Marcos </w:t>
      </w:r>
      <w:proofErr w:type="spellStart"/>
      <w:r w:rsidRPr="0028719B">
        <w:rPr>
          <w:rFonts w:ascii="DIN-Light" w:hAnsi="DIN-Light"/>
          <w:color w:val="434343"/>
        </w:rPr>
        <w:t>Carnevale</w:t>
      </w:r>
      <w:proofErr w:type="spellEnd"/>
      <w:r w:rsidRPr="0028719B">
        <w:rPr>
          <w:rFonts w:ascii="DIN-Light" w:hAnsi="DIN-Light"/>
          <w:color w:val="434343"/>
        </w:rPr>
        <w:t xml:space="preserve">, Mario </w:t>
      </w:r>
      <w:proofErr w:type="spellStart"/>
      <w:r w:rsidRPr="0028719B">
        <w:rPr>
          <w:rFonts w:ascii="DIN-Light" w:hAnsi="DIN-Light"/>
          <w:color w:val="434343"/>
        </w:rPr>
        <w:t>Sofichi</w:t>
      </w:r>
      <w:proofErr w:type="spellEnd"/>
      <w:r w:rsidRPr="0028719B">
        <w:rPr>
          <w:rFonts w:ascii="DIN-Light" w:hAnsi="DIN-Light"/>
          <w:color w:val="434343"/>
        </w:rPr>
        <w:t xml:space="preserve">, Manuel </w:t>
      </w:r>
      <w:proofErr w:type="spellStart"/>
      <w:r w:rsidRPr="0028719B">
        <w:rPr>
          <w:rFonts w:ascii="DIN-Light" w:hAnsi="DIN-Light"/>
          <w:color w:val="434343"/>
        </w:rPr>
        <w:t>Antin</w:t>
      </w:r>
      <w:proofErr w:type="spellEnd"/>
      <w:r w:rsidRPr="0028719B">
        <w:rPr>
          <w:rFonts w:ascii="DIN-Light" w:hAnsi="DIN-Light"/>
          <w:color w:val="434343"/>
        </w:rPr>
        <w:t xml:space="preserve"> y el español Vicente Aranda. </w:t>
      </w:r>
    </w:p>
    <w:p w:rsidR="00086FCB" w:rsidRPr="0028719B" w:rsidRDefault="000F7FC2" w:rsidP="00562E85">
      <w:pPr>
        <w:pStyle w:val="NormalWeb"/>
        <w:shd w:val="clear" w:color="auto" w:fill="FFFFFF"/>
        <w:spacing w:line="480" w:lineRule="auto"/>
        <w:jc w:val="both"/>
        <w:rPr>
          <w:rFonts w:ascii="DIN-Light" w:hAnsi="DIN-Light"/>
          <w:color w:val="434343"/>
        </w:rPr>
      </w:pPr>
      <w:r w:rsidRPr="0028719B">
        <w:rPr>
          <w:rFonts w:ascii="DIN-Light" w:hAnsi="DIN-Light"/>
          <w:color w:val="434343"/>
        </w:rPr>
        <w:t>En “Alquimia” los espectadores podrán disfrutar a pleno de encuentro intimista con una de las más grandes personalidades del espectáculo argentino. Una cita imperdible.</w:t>
      </w:r>
    </w:p>
    <w:p w:rsidR="0028719B" w:rsidRDefault="0028719B" w:rsidP="00AD164A">
      <w:pPr>
        <w:shd w:val="clear" w:color="auto" w:fill="FFFFFF"/>
        <w:spacing w:line="360" w:lineRule="auto"/>
        <w:jc w:val="center"/>
        <w:rPr>
          <w:rStyle w:val="Textoennegrita"/>
          <w:rFonts w:ascii="DIN-Light" w:hAnsi="DIN-Light"/>
          <w:bCs w:val="0"/>
          <w:color w:val="434343"/>
          <w:sz w:val="28"/>
          <w:szCs w:val="28"/>
          <w:u w:val="single"/>
          <w:lang w:val="es-AR"/>
        </w:rPr>
      </w:pPr>
    </w:p>
    <w:p w:rsidR="0028719B" w:rsidRDefault="0028719B" w:rsidP="00AD164A">
      <w:pPr>
        <w:shd w:val="clear" w:color="auto" w:fill="FFFFFF"/>
        <w:spacing w:line="360" w:lineRule="auto"/>
        <w:jc w:val="center"/>
        <w:rPr>
          <w:rStyle w:val="Textoennegrita"/>
          <w:rFonts w:ascii="DIN-Light" w:hAnsi="DIN-Light"/>
          <w:bCs w:val="0"/>
          <w:color w:val="434343"/>
          <w:sz w:val="28"/>
          <w:szCs w:val="28"/>
          <w:lang w:val="es-AR"/>
        </w:rPr>
      </w:pPr>
    </w:p>
    <w:p w:rsidR="00AD164A" w:rsidRPr="00086FCB" w:rsidRDefault="00AD164A" w:rsidP="00AD164A">
      <w:pPr>
        <w:shd w:val="clear" w:color="auto" w:fill="FFFFFF"/>
        <w:spacing w:line="360" w:lineRule="auto"/>
        <w:jc w:val="center"/>
        <w:rPr>
          <w:rStyle w:val="Textoennegrita"/>
          <w:rFonts w:ascii="DIN-Light" w:hAnsi="DIN-Light"/>
          <w:bCs w:val="0"/>
          <w:color w:val="434343"/>
          <w:sz w:val="28"/>
          <w:szCs w:val="28"/>
          <w:u w:val="single"/>
          <w:lang w:val="es-AR"/>
        </w:rPr>
      </w:pPr>
      <w:r w:rsidRPr="00086FCB">
        <w:rPr>
          <w:rStyle w:val="Textoennegrita"/>
          <w:rFonts w:ascii="DIN-Light" w:hAnsi="DIN-Light"/>
          <w:bCs w:val="0"/>
          <w:color w:val="434343"/>
          <w:sz w:val="28"/>
          <w:szCs w:val="28"/>
          <w:u w:val="single"/>
          <w:lang w:val="es-AR"/>
        </w:rPr>
        <w:t xml:space="preserve">Ficha </w:t>
      </w:r>
      <w:r w:rsidR="00C26AEA" w:rsidRPr="00086FCB">
        <w:rPr>
          <w:rStyle w:val="Textoennegrita"/>
          <w:rFonts w:ascii="DIN-Light" w:hAnsi="DIN-Light"/>
          <w:bCs w:val="0"/>
          <w:color w:val="434343"/>
          <w:sz w:val="28"/>
          <w:szCs w:val="28"/>
          <w:u w:val="single"/>
          <w:lang w:val="es-AR"/>
        </w:rPr>
        <w:t>técnico artística</w:t>
      </w:r>
    </w:p>
    <w:p w:rsidR="00086FCB" w:rsidRPr="00086FCB" w:rsidRDefault="00086FCB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es-AR"/>
        </w:rPr>
      </w:pPr>
    </w:p>
    <w:p w:rsidR="00AD164A" w:rsidRPr="009E6209" w:rsidRDefault="00AD164A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9E6209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 xml:space="preserve">Actriz: </w:t>
      </w:r>
      <w:r w:rsidR="007F128C" w:rsidRPr="009E6209">
        <w:rPr>
          <w:rFonts w:ascii="Georgia" w:eastAsia="Times New Roman" w:hAnsi="Georgia" w:cs="Times New Roman"/>
          <w:bCs/>
          <w:color w:val="000000"/>
          <w:lang w:eastAsia="es-AR"/>
        </w:rPr>
        <w:t>Graciela Borges</w:t>
      </w:r>
    </w:p>
    <w:p w:rsidR="009E6209" w:rsidRPr="009E6209" w:rsidRDefault="009E6209" w:rsidP="009E6209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9E6209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Libro y Dirección</w:t>
      </w:r>
      <w:r w:rsidRPr="009E6209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 xml:space="preserve">: </w:t>
      </w:r>
      <w:r w:rsidRPr="009E6209">
        <w:rPr>
          <w:rFonts w:ascii="Georgia" w:eastAsia="Times New Roman" w:hAnsi="Georgia" w:cs="Times New Roman"/>
          <w:bCs/>
          <w:color w:val="000000"/>
          <w:lang w:eastAsia="es-AR"/>
        </w:rPr>
        <w:t>Graciela Borges</w:t>
      </w:r>
    </w:p>
    <w:p w:rsidR="009E6209" w:rsidRPr="00086FCB" w:rsidRDefault="009E6209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</w:p>
    <w:p w:rsidR="000E7AE4" w:rsidRDefault="000E7AE4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086FC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 xml:space="preserve">Voz y Guitarra: </w:t>
      </w:r>
      <w:r w:rsidRPr="00086FCB">
        <w:rPr>
          <w:rFonts w:ascii="Georgia" w:eastAsia="Times New Roman" w:hAnsi="Georgia" w:cs="Times New Roman"/>
          <w:bCs/>
          <w:color w:val="000000"/>
          <w:lang w:eastAsia="es-AR"/>
        </w:rPr>
        <w:t>Adriana Barcia</w:t>
      </w:r>
    </w:p>
    <w:p w:rsidR="00657828" w:rsidRDefault="0082607F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28719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 xml:space="preserve">Realización </w:t>
      </w:r>
      <w:r w:rsidR="00B0459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A</w:t>
      </w:r>
      <w:r w:rsidRPr="0028719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udiovisual</w:t>
      </w:r>
      <w:r w:rsidR="00657828" w:rsidRPr="0028719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:</w:t>
      </w:r>
      <w:r w:rsidR="00657828">
        <w:rPr>
          <w:rFonts w:ascii="Georgia" w:eastAsia="Times New Roman" w:hAnsi="Georgia" w:cs="Times New Roman"/>
          <w:bCs/>
          <w:color w:val="000000"/>
          <w:lang w:eastAsia="es-AR"/>
        </w:rPr>
        <w:t xml:space="preserve"> Soledad </w:t>
      </w:r>
      <w:proofErr w:type="spellStart"/>
      <w:r w:rsidR="00657828">
        <w:rPr>
          <w:rFonts w:ascii="Georgia" w:eastAsia="Times New Roman" w:hAnsi="Georgia" w:cs="Times New Roman"/>
          <w:bCs/>
          <w:color w:val="000000"/>
          <w:lang w:eastAsia="es-AR"/>
        </w:rPr>
        <w:t>Lareo</w:t>
      </w:r>
      <w:bookmarkStart w:id="0" w:name="_GoBack"/>
      <w:bookmarkEnd w:id="0"/>
      <w:proofErr w:type="spellEnd"/>
    </w:p>
    <w:p w:rsidR="0082607F" w:rsidRPr="00086FCB" w:rsidRDefault="0082607F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28719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Fotografía:</w:t>
      </w:r>
      <w:r>
        <w:rPr>
          <w:rFonts w:ascii="Georgia" w:eastAsia="Times New Roman" w:hAnsi="Georgia" w:cs="Times New Roman"/>
          <w:bCs/>
          <w:color w:val="000000"/>
          <w:lang w:eastAsia="es-AR"/>
        </w:rPr>
        <w:t xml:space="preserve"> Alejandra López</w:t>
      </w:r>
    </w:p>
    <w:p w:rsidR="00086FCB" w:rsidRPr="00086FCB" w:rsidRDefault="00086FCB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086FC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 xml:space="preserve">Diseño Gráfico: </w:t>
      </w:r>
      <w:r w:rsidRPr="00086FCB">
        <w:rPr>
          <w:rFonts w:ascii="Georgia" w:eastAsia="Times New Roman" w:hAnsi="Georgia" w:cs="Times New Roman"/>
          <w:bCs/>
          <w:color w:val="000000"/>
          <w:lang w:eastAsia="es-AR"/>
        </w:rPr>
        <w:t>María Paz Bernal</w:t>
      </w:r>
    </w:p>
    <w:p w:rsidR="00086FCB" w:rsidRPr="00086FCB" w:rsidRDefault="00086FCB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086FC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 xml:space="preserve">Prensa y </w:t>
      </w:r>
      <w:r w:rsidR="00B0459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C</w:t>
      </w:r>
      <w:r w:rsidRPr="00086FC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 xml:space="preserve">omunicación: </w:t>
      </w:r>
      <w:r w:rsidRPr="00086FCB">
        <w:rPr>
          <w:rFonts w:ascii="Georgia" w:eastAsia="Times New Roman" w:hAnsi="Georgia" w:cs="Times New Roman"/>
          <w:bCs/>
          <w:color w:val="000000"/>
          <w:lang w:eastAsia="es-AR"/>
        </w:rPr>
        <w:t xml:space="preserve">María </w:t>
      </w:r>
      <w:proofErr w:type="spellStart"/>
      <w:r w:rsidRPr="00086FCB">
        <w:rPr>
          <w:rFonts w:ascii="Georgia" w:eastAsia="Times New Roman" w:hAnsi="Georgia" w:cs="Times New Roman"/>
          <w:bCs/>
          <w:color w:val="000000"/>
          <w:lang w:eastAsia="es-AR"/>
        </w:rPr>
        <w:t>Lapadula</w:t>
      </w:r>
      <w:proofErr w:type="spellEnd"/>
    </w:p>
    <w:p w:rsidR="00086FCB" w:rsidRPr="00086FCB" w:rsidRDefault="00086FCB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086FC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 xml:space="preserve">Programación: </w:t>
      </w:r>
      <w:r w:rsidRPr="00086FCB">
        <w:rPr>
          <w:rFonts w:ascii="Georgia" w:eastAsia="Times New Roman" w:hAnsi="Georgia" w:cs="Times New Roman"/>
          <w:bCs/>
          <w:color w:val="000000"/>
          <w:lang w:eastAsia="es-AR"/>
        </w:rPr>
        <w:t>Julieta Turco</w:t>
      </w:r>
    </w:p>
    <w:p w:rsidR="00086FCB" w:rsidRDefault="00086FCB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086FC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 xml:space="preserve">Administración: </w:t>
      </w:r>
      <w:r w:rsidRPr="00086FCB">
        <w:rPr>
          <w:rFonts w:ascii="Georgia" w:eastAsia="Times New Roman" w:hAnsi="Georgia" w:cs="Times New Roman"/>
          <w:bCs/>
          <w:color w:val="000000"/>
          <w:lang w:eastAsia="es-AR"/>
        </w:rPr>
        <w:t xml:space="preserve">Lila </w:t>
      </w:r>
      <w:proofErr w:type="spellStart"/>
      <w:r w:rsidRPr="00086FCB">
        <w:rPr>
          <w:rFonts w:ascii="Georgia" w:eastAsia="Times New Roman" w:hAnsi="Georgia" w:cs="Times New Roman"/>
          <w:bCs/>
          <w:color w:val="000000"/>
          <w:lang w:eastAsia="es-AR"/>
        </w:rPr>
        <w:t>Balduini</w:t>
      </w:r>
      <w:proofErr w:type="spellEnd"/>
      <w:r w:rsidRPr="00086FCB">
        <w:rPr>
          <w:rFonts w:ascii="Georgia" w:eastAsia="Times New Roman" w:hAnsi="Georgia" w:cs="Times New Roman"/>
          <w:bCs/>
          <w:color w:val="000000"/>
          <w:lang w:eastAsia="es-AR"/>
        </w:rPr>
        <w:t xml:space="preserve"> </w:t>
      </w:r>
    </w:p>
    <w:p w:rsidR="00B0459B" w:rsidRPr="00086FCB" w:rsidRDefault="00B0459B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B0459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Asisten</w:t>
      </w:r>
      <w:r w:rsidR="000E5F0C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te</w:t>
      </w:r>
      <w:r w:rsidRPr="00B0459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 xml:space="preserve"> de Produc</w:t>
      </w:r>
      <w:r w:rsidR="000E5F0C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c</w:t>
      </w:r>
      <w:r w:rsidRPr="00B0459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ión:</w:t>
      </w:r>
      <w:r>
        <w:rPr>
          <w:rFonts w:ascii="Georgia" w:eastAsia="Times New Roman" w:hAnsi="Georgia" w:cs="Times New Roman"/>
          <w:bCs/>
          <w:color w:val="000000"/>
          <w:lang w:eastAsia="es-AR"/>
        </w:rPr>
        <w:t xml:space="preserve"> Walter Basan</w:t>
      </w:r>
    </w:p>
    <w:p w:rsidR="0028719B" w:rsidRDefault="0028719B" w:rsidP="00F1140D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Coordinación de Producción</w:t>
      </w:r>
      <w:r w:rsidRPr="0028719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:</w:t>
      </w:r>
      <w:r>
        <w:rPr>
          <w:rFonts w:ascii="Georgia" w:eastAsia="Times New Roman" w:hAnsi="Georgia" w:cs="Times New Roman"/>
          <w:bCs/>
          <w:color w:val="000000"/>
          <w:lang w:eastAsia="es-AR"/>
        </w:rPr>
        <w:t xml:space="preserve"> Soledad </w:t>
      </w:r>
      <w:proofErr w:type="spellStart"/>
      <w:r>
        <w:rPr>
          <w:rFonts w:ascii="Georgia" w:eastAsia="Times New Roman" w:hAnsi="Georgia" w:cs="Times New Roman"/>
          <w:bCs/>
          <w:color w:val="000000"/>
          <w:lang w:eastAsia="es-AR"/>
        </w:rPr>
        <w:t>Lareo</w:t>
      </w:r>
      <w:proofErr w:type="spellEnd"/>
      <w:r w:rsidR="00F1140D">
        <w:rPr>
          <w:rFonts w:ascii="Georgia" w:eastAsia="Times New Roman" w:hAnsi="Georgia" w:cs="Times New Roman"/>
          <w:bCs/>
          <w:color w:val="000000"/>
          <w:lang w:eastAsia="es-AR"/>
        </w:rPr>
        <w:t xml:space="preserve"> y </w:t>
      </w:r>
      <w:proofErr w:type="spellStart"/>
      <w:r w:rsidR="00F1140D">
        <w:rPr>
          <w:rFonts w:ascii="Georgia" w:eastAsia="Times New Roman" w:hAnsi="Georgia" w:cs="Times New Roman"/>
          <w:bCs/>
          <w:color w:val="000000"/>
          <w:lang w:eastAsia="es-AR"/>
        </w:rPr>
        <w:t>Veroka</w:t>
      </w:r>
      <w:proofErr w:type="spellEnd"/>
      <w:r w:rsidR="00F1140D">
        <w:rPr>
          <w:rFonts w:ascii="Georgia" w:eastAsia="Times New Roman" w:hAnsi="Georgia" w:cs="Times New Roman"/>
          <w:bCs/>
          <w:color w:val="000000"/>
          <w:lang w:eastAsia="es-AR"/>
        </w:rPr>
        <w:t xml:space="preserve"> </w:t>
      </w:r>
      <w:proofErr w:type="spellStart"/>
      <w:r w:rsidR="00F1140D">
        <w:rPr>
          <w:rFonts w:ascii="Georgia" w:eastAsia="Times New Roman" w:hAnsi="Georgia" w:cs="Times New Roman"/>
          <w:bCs/>
          <w:color w:val="000000"/>
          <w:lang w:eastAsia="es-AR"/>
        </w:rPr>
        <w:t>Silberman</w:t>
      </w:r>
      <w:proofErr w:type="spellEnd"/>
    </w:p>
    <w:p w:rsidR="0028719B" w:rsidRPr="00086FCB" w:rsidRDefault="0028719B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u w:val="single"/>
          <w:lang w:eastAsia="es-AR"/>
        </w:rPr>
      </w:pPr>
      <w:r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Producción Ejecutiva</w:t>
      </w:r>
      <w:r w:rsidRPr="0028719B">
        <w:rPr>
          <w:rFonts w:ascii="Georgia" w:eastAsia="Times New Roman" w:hAnsi="Georgia" w:cs="Times New Roman"/>
          <w:bCs/>
          <w:color w:val="404040" w:themeColor="text1" w:themeTint="BF"/>
          <w:lang w:eastAsia="es-AR"/>
        </w:rPr>
        <w:t>:</w:t>
      </w:r>
      <w:r>
        <w:rPr>
          <w:rFonts w:ascii="Georgia" w:eastAsia="Times New Roman" w:hAnsi="Georgia" w:cs="Times New Roman"/>
          <w:bCs/>
          <w:color w:val="000000"/>
          <w:lang w:eastAsia="es-AR"/>
        </w:rPr>
        <w:t xml:space="preserve"> Marina </w:t>
      </w:r>
      <w:proofErr w:type="spellStart"/>
      <w:r>
        <w:rPr>
          <w:rFonts w:ascii="Georgia" w:eastAsia="Times New Roman" w:hAnsi="Georgia" w:cs="Times New Roman"/>
          <w:bCs/>
          <w:color w:val="000000"/>
          <w:lang w:eastAsia="es-AR"/>
        </w:rPr>
        <w:t>Pampin</w:t>
      </w:r>
      <w:proofErr w:type="spellEnd"/>
    </w:p>
    <w:p w:rsidR="000E7AE4" w:rsidRPr="00557402" w:rsidRDefault="000E7AE4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u w:val="single"/>
          <w:lang w:eastAsia="es-AR"/>
        </w:rPr>
      </w:pPr>
    </w:p>
    <w:p w:rsidR="008274B7" w:rsidRPr="00086FCB" w:rsidRDefault="001A2A45" w:rsidP="00086FCB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val="es-ES_tradnl" w:eastAsia="es-AR"/>
        </w:rPr>
      </w:pPr>
      <w:r w:rsidRPr="00086FCB">
        <w:rPr>
          <w:rFonts w:ascii="Georgia" w:eastAsia="Times New Roman" w:hAnsi="Georgia" w:cs="Times New Roman"/>
          <w:color w:val="404040" w:themeColor="text1" w:themeTint="BF"/>
          <w:lang w:val="es-ES_tradnl" w:eastAsia="es-AR"/>
        </w:rPr>
        <w:t>Producción General: </w:t>
      </w:r>
      <w:r w:rsidRPr="00086FCB">
        <w:rPr>
          <w:rFonts w:ascii="Georgia" w:eastAsia="Times New Roman" w:hAnsi="Georgia" w:cs="Times New Roman"/>
          <w:bCs/>
          <w:color w:val="000000"/>
          <w:lang w:val="es-ES_tradnl" w:eastAsia="es-AR"/>
        </w:rPr>
        <w:t xml:space="preserve">Gustavo Ferrari, Nicolás </w:t>
      </w:r>
      <w:proofErr w:type="spellStart"/>
      <w:r w:rsidRPr="00086FCB">
        <w:rPr>
          <w:rFonts w:ascii="Georgia" w:eastAsia="Times New Roman" w:hAnsi="Georgia" w:cs="Times New Roman"/>
          <w:bCs/>
          <w:color w:val="000000"/>
          <w:lang w:val="es-ES_tradnl" w:eastAsia="es-AR"/>
        </w:rPr>
        <w:t>Mastromarino</w:t>
      </w:r>
      <w:proofErr w:type="spellEnd"/>
      <w:r w:rsidR="000E5F0C">
        <w:rPr>
          <w:rFonts w:ascii="Georgia" w:eastAsia="Times New Roman" w:hAnsi="Georgia" w:cs="Times New Roman"/>
          <w:bCs/>
          <w:color w:val="000000"/>
          <w:lang w:val="es-ES_tradnl" w:eastAsia="es-AR"/>
        </w:rPr>
        <w:t>,</w:t>
      </w:r>
    </w:p>
    <w:p w:rsidR="001A2A45" w:rsidRPr="00086FCB" w:rsidRDefault="001A2A45" w:rsidP="00086FC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222222"/>
          <w:lang w:val="es-AR" w:eastAsia="es-AR"/>
        </w:rPr>
      </w:pPr>
      <w:r w:rsidRPr="00086FCB">
        <w:rPr>
          <w:rFonts w:ascii="Georgia" w:eastAsia="Times New Roman" w:hAnsi="Georgia" w:cs="Times New Roman"/>
          <w:bCs/>
          <w:color w:val="000000"/>
          <w:lang w:val="es-ES_tradnl" w:eastAsia="es-AR"/>
        </w:rPr>
        <w:t>L</w:t>
      </w:r>
      <w:r w:rsidRPr="00B0459B">
        <w:rPr>
          <w:rFonts w:ascii="Georgia" w:eastAsia="Times New Roman" w:hAnsi="Georgia" w:cs="Times New Roman"/>
          <w:bCs/>
          <w:color w:val="000000"/>
          <w:lang w:val="es-ES_tradnl" w:eastAsia="es-AR"/>
        </w:rPr>
        <w:t>a Gira Producciones</w:t>
      </w:r>
    </w:p>
    <w:sectPr w:rsidR="001A2A45" w:rsidRPr="00086FCB" w:rsidSect="00AD2312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2269" w:right="1701" w:bottom="1417" w:left="1701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884" w:rsidRDefault="00251884" w:rsidP="00190DEE">
      <w:pPr>
        <w:spacing w:after="0" w:line="240" w:lineRule="auto"/>
      </w:pPr>
      <w:r>
        <w:separator/>
      </w:r>
    </w:p>
  </w:endnote>
  <w:end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Ligh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Piedepgina"/>
    </w:pPr>
    <w:r>
      <w:rPr>
        <w:noProof/>
        <w:lang w:val="es-AR" w:eastAsia="es-AR"/>
      </w:rPr>
      <w:drawing>
        <wp:inline distT="0" distB="0" distL="0" distR="0">
          <wp:extent cx="2847975" cy="2847975"/>
          <wp:effectExtent l="0" t="0" r="0" b="0"/>
          <wp:docPr id="3" name="Imagen 3" descr="lg-13-black-transparent-circ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g-13-black-transparent-circ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28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Julián Álvarez 1005 (C1414DRU), CABA   Teléfono: +54 11 4771 9797</w:t>
    </w: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prensa@lagiraproducciones.com.ar - www.lagiraproducciones.com.ar</w:t>
    </w:r>
  </w:p>
  <w:p w:rsidR="00251884" w:rsidRDefault="00251884" w:rsidP="00E67546">
    <w:pPr>
      <w:pStyle w:val="Piedepgina"/>
      <w:tabs>
        <w:tab w:val="clear" w:pos="4419"/>
        <w:tab w:val="clear" w:pos="8838"/>
        <w:tab w:val="left" w:pos="624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884" w:rsidRDefault="00251884" w:rsidP="00190DEE">
      <w:pPr>
        <w:spacing w:after="0" w:line="240" w:lineRule="auto"/>
      </w:pPr>
      <w:r>
        <w:separator/>
      </w:r>
    </w:p>
  </w:footnote>
  <w:foot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>
    <w:pPr>
      <w:pStyle w:val="Encabezado"/>
    </w:pPr>
  </w:p>
  <w:p w:rsidR="00251884" w:rsidRDefault="00251884">
    <w:pPr>
      <w:pStyle w:val="Encabezado"/>
    </w:pPr>
  </w:p>
  <w:p w:rsidR="00251884" w:rsidRDefault="002E7503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391150" cy="3486150"/>
          <wp:effectExtent l="0" t="0" r="0" b="0"/>
          <wp:docPr id="2" name="Imagen 2" descr="logoconmap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onmap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348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-444500</wp:posOffset>
          </wp:positionV>
          <wp:extent cx="7581265" cy="10720705"/>
          <wp:effectExtent l="0" t="0" r="0" b="0"/>
          <wp:wrapNone/>
          <wp:docPr id="34" name="Imagen 34" descr="diseño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iseño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1884" w:rsidRDefault="002518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365"/>
      </v:shape>
    </w:pict>
  </w:numPicBullet>
  <w:abstractNum w:abstractNumId="0" w15:restartNumberingAfterBreak="0">
    <w:nsid w:val="46D5192C"/>
    <w:multiLevelType w:val="hybridMultilevel"/>
    <w:tmpl w:val="E28CCB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3204]">
      <v:stroke color="none [32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2E9"/>
    <w:rsid w:val="00002FAA"/>
    <w:rsid w:val="0000315D"/>
    <w:rsid w:val="00071560"/>
    <w:rsid w:val="00081E40"/>
    <w:rsid w:val="00086FCB"/>
    <w:rsid w:val="000C577F"/>
    <w:rsid w:val="000D700E"/>
    <w:rsid w:val="000E5F0C"/>
    <w:rsid w:val="000E7AE4"/>
    <w:rsid w:val="000F7FC2"/>
    <w:rsid w:val="00122412"/>
    <w:rsid w:val="001342E9"/>
    <w:rsid w:val="0013431E"/>
    <w:rsid w:val="00150C39"/>
    <w:rsid w:val="00190DEE"/>
    <w:rsid w:val="001A2A45"/>
    <w:rsid w:val="001A40EA"/>
    <w:rsid w:val="001A69BC"/>
    <w:rsid w:val="001B74A8"/>
    <w:rsid w:val="002010D5"/>
    <w:rsid w:val="0023345D"/>
    <w:rsid w:val="00244866"/>
    <w:rsid w:val="00251884"/>
    <w:rsid w:val="00251A12"/>
    <w:rsid w:val="002828D1"/>
    <w:rsid w:val="0028719B"/>
    <w:rsid w:val="002E7503"/>
    <w:rsid w:val="003136D6"/>
    <w:rsid w:val="003147C5"/>
    <w:rsid w:val="00334DC0"/>
    <w:rsid w:val="003361A9"/>
    <w:rsid w:val="00340FAB"/>
    <w:rsid w:val="0034355A"/>
    <w:rsid w:val="00366483"/>
    <w:rsid w:val="003B24BE"/>
    <w:rsid w:val="003E666D"/>
    <w:rsid w:val="0040231C"/>
    <w:rsid w:val="004040E3"/>
    <w:rsid w:val="00421627"/>
    <w:rsid w:val="0042778F"/>
    <w:rsid w:val="004538D0"/>
    <w:rsid w:val="004802A3"/>
    <w:rsid w:val="004828EE"/>
    <w:rsid w:val="004939E2"/>
    <w:rsid w:val="00495002"/>
    <w:rsid w:val="004B3A78"/>
    <w:rsid w:val="004F1B94"/>
    <w:rsid w:val="00511D93"/>
    <w:rsid w:val="00557402"/>
    <w:rsid w:val="00562E85"/>
    <w:rsid w:val="00592130"/>
    <w:rsid w:val="005D0B60"/>
    <w:rsid w:val="005D6FC2"/>
    <w:rsid w:val="005E3A11"/>
    <w:rsid w:val="00644024"/>
    <w:rsid w:val="00657828"/>
    <w:rsid w:val="00663D83"/>
    <w:rsid w:val="00696BAC"/>
    <w:rsid w:val="006A057A"/>
    <w:rsid w:val="006D1841"/>
    <w:rsid w:val="00713386"/>
    <w:rsid w:val="007209FA"/>
    <w:rsid w:val="0072562A"/>
    <w:rsid w:val="00741BB4"/>
    <w:rsid w:val="007470AD"/>
    <w:rsid w:val="00753F1C"/>
    <w:rsid w:val="007871A0"/>
    <w:rsid w:val="007928A0"/>
    <w:rsid w:val="007A48B9"/>
    <w:rsid w:val="007A4913"/>
    <w:rsid w:val="007B4518"/>
    <w:rsid w:val="007C485C"/>
    <w:rsid w:val="007D0A71"/>
    <w:rsid w:val="007D7D96"/>
    <w:rsid w:val="007F128C"/>
    <w:rsid w:val="00824EC3"/>
    <w:rsid w:val="0082607F"/>
    <w:rsid w:val="008274B7"/>
    <w:rsid w:val="008337EF"/>
    <w:rsid w:val="0083526A"/>
    <w:rsid w:val="00840190"/>
    <w:rsid w:val="00847147"/>
    <w:rsid w:val="00863C13"/>
    <w:rsid w:val="008C0759"/>
    <w:rsid w:val="008D7939"/>
    <w:rsid w:val="008E5EF8"/>
    <w:rsid w:val="009164A6"/>
    <w:rsid w:val="00926540"/>
    <w:rsid w:val="0092657D"/>
    <w:rsid w:val="00935DFA"/>
    <w:rsid w:val="00946CBA"/>
    <w:rsid w:val="00955C73"/>
    <w:rsid w:val="009930F2"/>
    <w:rsid w:val="009A4F35"/>
    <w:rsid w:val="009A5A86"/>
    <w:rsid w:val="009B6294"/>
    <w:rsid w:val="009E6209"/>
    <w:rsid w:val="00A03928"/>
    <w:rsid w:val="00A27CA0"/>
    <w:rsid w:val="00A50E63"/>
    <w:rsid w:val="00A5691B"/>
    <w:rsid w:val="00A73A65"/>
    <w:rsid w:val="00A819A6"/>
    <w:rsid w:val="00AA688A"/>
    <w:rsid w:val="00AD164A"/>
    <w:rsid w:val="00AD2312"/>
    <w:rsid w:val="00B0459B"/>
    <w:rsid w:val="00B57723"/>
    <w:rsid w:val="00B67030"/>
    <w:rsid w:val="00B712E4"/>
    <w:rsid w:val="00B83BA2"/>
    <w:rsid w:val="00BD6D0B"/>
    <w:rsid w:val="00BE47E9"/>
    <w:rsid w:val="00BF0A17"/>
    <w:rsid w:val="00C24808"/>
    <w:rsid w:val="00C26AEA"/>
    <w:rsid w:val="00C37D48"/>
    <w:rsid w:val="00C46C27"/>
    <w:rsid w:val="00C619FE"/>
    <w:rsid w:val="00CB6196"/>
    <w:rsid w:val="00CB7F20"/>
    <w:rsid w:val="00D04366"/>
    <w:rsid w:val="00DA2E8D"/>
    <w:rsid w:val="00DD5FC3"/>
    <w:rsid w:val="00DF0C47"/>
    <w:rsid w:val="00E356E1"/>
    <w:rsid w:val="00E51E74"/>
    <w:rsid w:val="00E54BA2"/>
    <w:rsid w:val="00E67546"/>
    <w:rsid w:val="00E720EC"/>
    <w:rsid w:val="00EC1132"/>
    <w:rsid w:val="00EC48CC"/>
    <w:rsid w:val="00F101BE"/>
    <w:rsid w:val="00F1140D"/>
    <w:rsid w:val="00FA7649"/>
    <w:rsid w:val="00FC7E13"/>
    <w:rsid w:val="00FF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4]">
      <v:stroke color="none [3204]"/>
    </o:shapedefaults>
    <o:shapelayout v:ext="edit">
      <o:idmap v:ext="edit" data="1"/>
    </o:shapelayout>
  </w:shapeDefaults>
  <w:decimalSymbol w:val=","/>
  <w:listSeparator w:val=";"/>
  <w14:docId w14:val="459A2DFA"/>
  <w15:docId w15:val="{F01FBBB6-276A-4F77-8AC1-FE60B82A4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8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8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DEE"/>
  </w:style>
  <w:style w:type="paragraph" w:styleId="Piedepgina">
    <w:name w:val="footer"/>
    <w:basedOn w:val="Normal"/>
    <w:link w:val="Piedepgina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DEE"/>
  </w:style>
  <w:style w:type="paragraph" w:styleId="Textodeglobo">
    <w:name w:val="Balloon Text"/>
    <w:basedOn w:val="Normal"/>
    <w:link w:val="TextodegloboCar"/>
    <w:uiPriority w:val="99"/>
    <w:semiHidden/>
    <w:unhideWhenUsed/>
    <w:rsid w:val="001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D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F1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7F12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1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5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1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3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C319AA-C5AB-4371-87DB-17D2FC9BC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1734</TotalTime>
  <Pages>3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Pachi</cp:lastModifiedBy>
  <cp:revision>20</cp:revision>
  <cp:lastPrinted>2019-07-30T15:11:00Z</cp:lastPrinted>
  <dcterms:created xsi:type="dcterms:W3CDTF">2019-07-17T13:20:00Z</dcterms:created>
  <dcterms:modified xsi:type="dcterms:W3CDTF">2019-07-30T18:35:00Z</dcterms:modified>
</cp:coreProperties>
</file>